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4A40F" w14:textId="4B1CF7C1" w:rsidR="00A77B3E" w:rsidRDefault="005B4CFB" w:rsidP="008E32F8">
      <w:pPr>
        <w:spacing w:before="120" w:after="120" w:line="360" w:lineRule="auto"/>
        <w:ind w:left="5614"/>
        <w:jc w:val="righ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 w:rsidR="008E32F8"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do Regulaminu </w:t>
      </w:r>
    </w:p>
    <w:p w14:paraId="5776A86B" w14:textId="2348C181" w:rsidR="00A77B3E" w:rsidRDefault="008E32F8" w:rsidP="008E32F8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           </w:t>
      </w:r>
      <w:r w:rsidR="005B4CFB">
        <w:rPr>
          <w:color w:val="000000"/>
          <w:u w:color="000000"/>
        </w:rPr>
        <w:t>przyznawania przedsięwzięciom Honorowego Patronatu Wójta Gminy Kutno</w:t>
      </w:r>
    </w:p>
    <w:p w14:paraId="39343958" w14:textId="77777777" w:rsidR="008E32F8" w:rsidRDefault="008E32F8" w:rsidP="008E32F8">
      <w:pPr>
        <w:spacing w:before="120" w:after="120"/>
        <w:ind w:firstLine="227"/>
        <w:jc w:val="right"/>
        <w:rPr>
          <w:color w:val="000000"/>
          <w:u w:color="000000"/>
        </w:rPr>
      </w:pPr>
    </w:p>
    <w:p w14:paraId="7E27E9F5" w14:textId="77777777" w:rsidR="00A77B3E" w:rsidRDefault="005B4CF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Wniosek o przyznanie przedsięwzięciu Honorowego Patronatu Wójta Gminy Kutno</w:t>
      </w:r>
    </w:p>
    <w:p w14:paraId="5C475B15" w14:textId="77777777" w:rsidR="00A77B3E" w:rsidRDefault="005B4CF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Proszę o wypełnienie formularza i zaznaczenie odpowiedzi znakiem X w pustych polach</w:t>
      </w:r>
    </w:p>
    <w:p w14:paraId="387E10DE" w14:textId="77777777" w:rsidR="00A77B3E" w:rsidRDefault="005B4CFB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I. INFORMACJE O WNIOSKODAWCY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6"/>
      </w:tblGrid>
      <w:tr w:rsidR="008D7567" w14:paraId="2DD1BD98" w14:textId="77777777">
        <w:trPr>
          <w:trHeight w:val="585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DF20" w14:textId="77777777" w:rsidR="00A77B3E" w:rsidRDefault="005B4CF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Nazwa:</w:t>
            </w:r>
          </w:p>
        </w:tc>
      </w:tr>
      <w:tr w:rsidR="008D7567" w14:paraId="162B527A" w14:textId="77777777">
        <w:trPr>
          <w:trHeight w:val="825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4A6E" w14:textId="77777777" w:rsidR="00A77B3E" w:rsidRDefault="005B4CF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Adres do korespondencji:</w:t>
            </w:r>
          </w:p>
        </w:tc>
      </w:tr>
      <w:tr w:rsidR="008D7567" w14:paraId="22D3F6E9" w14:textId="77777777">
        <w:trPr>
          <w:trHeight w:val="78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D71B" w14:textId="77777777" w:rsidR="00A77B3E" w:rsidRDefault="005B4CF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Krótka charakterystyka (rok założenia, profil działalności, najważniejsze dokonania):</w:t>
            </w:r>
          </w:p>
        </w:tc>
      </w:tr>
      <w:tr w:rsidR="008D7567" w14:paraId="48E4347C" w14:textId="77777777">
        <w:trPr>
          <w:trHeight w:val="599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02CA" w14:textId="77777777" w:rsidR="00A77B3E" w:rsidRDefault="005B4CF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Typ organizatora:</w:t>
            </w:r>
          </w:p>
          <w:p w14:paraId="6CDBD76C" w14:textId="77777777" w:rsidR="008D7567" w:rsidRDefault="005B4CFB">
            <w:pPr>
              <w:jc w:val="left"/>
            </w:pPr>
            <w:r>
              <w:rPr>
                <w:sz w:val="24"/>
              </w:rPr>
              <w:t xml:space="preserve">instytucja publiczna - stowarzyszenie- osoba prawna </w:t>
            </w:r>
          </w:p>
        </w:tc>
      </w:tr>
      <w:tr w:rsidR="008D7567" w14:paraId="1F063C97" w14:textId="77777777">
        <w:trPr>
          <w:trHeight w:val="497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4266" w14:textId="77777777" w:rsidR="00A77B3E" w:rsidRDefault="005B4CF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Strona www:</w:t>
            </w:r>
          </w:p>
        </w:tc>
      </w:tr>
      <w:tr w:rsidR="008D7567" w14:paraId="7330052A" w14:textId="77777777">
        <w:trPr>
          <w:trHeight w:val="60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384F" w14:textId="77777777" w:rsidR="00A77B3E" w:rsidRDefault="005B4CF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Osoba odpowiedzialna za realizację projektu:</w:t>
            </w:r>
          </w:p>
        </w:tc>
      </w:tr>
      <w:tr w:rsidR="008D7567" w14:paraId="6B6E8638" w14:textId="77777777">
        <w:trPr>
          <w:trHeight w:val="465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0DA1" w14:textId="77777777" w:rsidR="00A77B3E" w:rsidRDefault="005B4CF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Stanowisko:</w:t>
            </w:r>
          </w:p>
        </w:tc>
      </w:tr>
      <w:tr w:rsidR="008D7567" w14:paraId="083B5BA7" w14:textId="77777777">
        <w:trPr>
          <w:trHeight w:val="54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FD0C" w14:textId="77777777" w:rsidR="00A77B3E" w:rsidRDefault="005B4CF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Telefon:</w:t>
            </w:r>
          </w:p>
        </w:tc>
      </w:tr>
      <w:tr w:rsidR="008D7567" w14:paraId="3E210E24" w14:textId="77777777">
        <w:trPr>
          <w:trHeight w:val="57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C22C" w14:textId="77777777" w:rsidR="00A77B3E" w:rsidRDefault="005B4CF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Email:</w:t>
            </w:r>
          </w:p>
        </w:tc>
      </w:tr>
    </w:tbl>
    <w:p w14:paraId="15285419" w14:textId="77777777" w:rsidR="00A77B3E" w:rsidRDefault="005B4CFB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II. INFORMACJE O PRZEDSIĘWZIĘCIU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6"/>
      </w:tblGrid>
      <w:tr w:rsidR="008D7567" w14:paraId="6E7F2B96" w14:textId="77777777">
        <w:trPr>
          <w:trHeight w:val="465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EE77" w14:textId="77777777" w:rsidR="00A77B3E" w:rsidRDefault="005B4CF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Nazwa:</w:t>
            </w:r>
          </w:p>
        </w:tc>
      </w:tr>
      <w:tr w:rsidR="008D7567" w14:paraId="7262EE91" w14:textId="77777777">
        <w:trPr>
          <w:trHeight w:val="1238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09F6" w14:textId="77777777" w:rsidR="00A77B3E" w:rsidRDefault="005B4CF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Termin i miejsce realizacji:</w:t>
            </w:r>
          </w:p>
        </w:tc>
      </w:tr>
      <w:tr w:rsidR="008D7567" w14:paraId="777B4972" w14:textId="77777777">
        <w:trPr>
          <w:trHeight w:val="3046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2676" w14:textId="77777777" w:rsidR="00A77B3E" w:rsidRDefault="005B4CFB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Charakter przedsięwzięcia:</w:t>
            </w:r>
          </w:p>
          <w:p w14:paraId="083B6B64" w14:textId="77777777" w:rsidR="008D7567" w:rsidRDefault="008D7567"/>
          <w:p w14:paraId="6A938BBB" w14:textId="77777777" w:rsidR="008D7567" w:rsidRDefault="005B4CFB">
            <w:r>
              <w:rPr>
                <w:sz w:val="24"/>
              </w:rPr>
              <w:t xml:space="preserve">edukacyjny </w:t>
            </w:r>
          </w:p>
          <w:p w14:paraId="39646BD0" w14:textId="77777777" w:rsidR="008D7567" w:rsidRDefault="008D7567"/>
          <w:p w14:paraId="5C88CD19" w14:textId="77777777" w:rsidR="008D7567" w:rsidRDefault="005B4CFB">
            <w:r>
              <w:rPr>
                <w:sz w:val="24"/>
              </w:rPr>
              <w:t xml:space="preserve">kulturalny </w:t>
            </w:r>
          </w:p>
          <w:p w14:paraId="07311D50" w14:textId="77777777" w:rsidR="008D7567" w:rsidRDefault="008D7567"/>
          <w:p w14:paraId="023E48C1" w14:textId="77777777" w:rsidR="008D7567" w:rsidRDefault="005B4CFB">
            <w:r>
              <w:rPr>
                <w:sz w:val="24"/>
              </w:rPr>
              <w:t xml:space="preserve">turystyczny </w:t>
            </w:r>
          </w:p>
          <w:p w14:paraId="2A79BA8E" w14:textId="77777777" w:rsidR="008D7567" w:rsidRDefault="008D7567"/>
          <w:p w14:paraId="1AF69409" w14:textId="77777777" w:rsidR="008D7567" w:rsidRDefault="005B4CFB">
            <w:r>
              <w:rPr>
                <w:sz w:val="24"/>
              </w:rPr>
              <w:t xml:space="preserve">naukowy </w:t>
            </w:r>
          </w:p>
          <w:p w14:paraId="0099DB77" w14:textId="77777777" w:rsidR="008D7567" w:rsidRDefault="008D7567"/>
          <w:p w14:paraId="29850E91" w14:textId="77777777" w:rsidR="008D7567" w:rsidRDefault="005B4CFB">
            <w:r>
              <w:rPr>
                <w:sz w:val="24"/>
              </w:rPr>
              <w:t xml:space="preserve">ekonomiczny </w:t>
            </w:r>
          </w:p>
          <w:p w14:paraId="708C9C34" w14:textId="77777777" w:rsidR="008D7567" w:rsidRDefault="008D7567"/>
          <w:p w14:paraId="5D515FD4" w14:textId="77777777" w:rsidR="008D7567" w:rsidRDefault="005B4CFB">
            <w:r>
              <w:rPr>
                <w:sz w:val="24"/>
              </w:rPr>
              <w:t xml:space="preserve">społeczny </w:t>
            </w:r>
          </w:p>
          <w:p w14:paraId="15D61DA9" w14:textId="77777777" w:rsidR="008D7567" w:rsidRDefault="008D7567"/>
          <w:p w14:paraId="523CA779" w14:textId="77777777" w:rsidR="008D7567" w:rsidRDefault="005B4CFB">
            <w:r>
              <w:rPr>
                <w:sz w:val="24"/>
              </w:rPr>
              <w:t xml:space="preserve">sportowy </w:t>
            </w:r>
          </w:p>
          <w:p w14:paraId="7BF1A6F1" w14:textId="77777777" w:rsidR="008D7567" w:rsidRDefault="008D7567"/>
          <w:p w14:paraId="009E7187" w14:textId="77777777" w:rsidR="008D7567" w:rsidRDefault="005B4CFB">
            <w:r>
              <w:rPr>
                <w:sz w:val="24"/>
              </w:rPr>
              <w:t xml:space="preserve">patriotyczny </w:t>
            </w:r>
          </w:p>
          <w:p w14:paraId="5975F2D3" w14:textId="77777777" w:rsidR="008D7567" w:rsidRDefault="008D7567"/>
          <w:p w14:paraId="1CF17DFE" w14:textId="77777777" w:rsidR="008D7567" w:rsidRDefault="005B4CFB">
            <w:r>
              <w:rPr>
                <w:sz w:val="24"/>
              </w:rPr>
              <w:t>inny (proszę wpisać)………………………………………………...</w:t>
            </w:r>
          </w:p>
        </w:tc>
      </w:tr>
      <w:tr w:rsidR="008D7567" w14:paraId="342CDBD3" w14:textId="77777777">
        <w:trPr>
          <w:trHeight w:val="1411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81E4" w14:textId="77777777" w:rsidR="00A77B3E" w:rsidRDefault="005B4CF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lastRenderedPageBreak/>
              <w:t>Cel przedsięwzięcia :</w:t>
            </w:r>
          </w:p>
        </w:tc>
      </w:tr>
      <w:tr w:rsidR="008D7567" w14:paraId="55A2B985" w14:textId="77777777">
        <w:trPr>
          <w:trHeight w:val="568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F8E2" w14:textId="77777777" w:rsidR="00A77B3E" w:rsidRDefault="005B4CF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Zasięg terytorialny przedsięwzięcia:</w:t>
            </w:r>
          </w:p>
          <w:p w14:paraId="0BCDB7AB" w14:textId="77777777" w:rsidR="008D7567" w:rsidRDefault="008D7567"/>
          <w:p w14:paraId="6E0BCC1F" w14:textId="77777777" w:rsidR="008D7567" w:rsidRDefault="005B4CFB">
            <w:pPr>
              <w:jc w:val="center"/>
            </w:pPr>
            <w:r>
              <w:rPr>
                <w:sz w:val="24"/>
              </w:rPr>
              <w:t xml:space="preserve">ogólnopolski </w:t>
            </w:r>
            <w:r>
              <w:rPr>
                <w:sz w:val="24"/>
              </w:rPr>
              <w:tab/>
              <w:t>regionalny lokalny</w:t>
            </w:r>
          </w:p>
        </w:tc>
      </w:tr>
      <w:tr w:rsidR="008D7567" w14:paraId="3D1755C5" w14:textId="77777777">
        <w:trPr>
          <w:trHeight w:val="1149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11AF" w14:textId="77777777" w:rsidR="00A77B3E" w:rsidRDefault="005B4CF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Grupa/y odbiorców, do których skierowane jest przedsięwzięcie:</w:t>
            </w:r>
          </w:p>
        </w:tc>
      </w:tr>
      <w:tr w:rsidR="008D7567" w14:paraId="5D1E44F0" w14:textId="77777777">
        <w:trPr>
          <w:trHeight w:val="802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2F52" w14:textId="77777777" w:rsidR="00A77B3E" w:rsidRDefault="005B4CF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Przewidywana liczba uczestników:</w:t>
            </w:r>
          </w:p>
        </w:tc>
      </w:tr>
      <w:tr w:rsidR="008D7567" w14:paraId="408FF583" w14:textId="77777777">
        <w:trPr>
          <w:trHeight w:val="674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9775" w14:textId="77777777" w:rsidR="00A77B3E" w:rsidRDefault="005B4CFB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Czy przedsięwzięcie ma charakter cykliczny? </w:t>
            </w:r>
          </w:p>
          <w:p w14:paraId="6E8A4F66" w14:textId="77777777" w:rsidR="008D7567" w:rsidRDefault="008D7567"/>
          <w:p w14:paraId="4B14EB79" w14:textId="77777777" w:rsidR="008D7567" w:rsidRDefault="008D7567"/>
          <w:p w14:paraId="7C9A5EB0" w14:textId="77777777" w:rsidR="008D7567" w:rsidRDefault="008D7567"/>
          <w:p w14:paraId="492F8F0E" w14:textId="77777777" w:rsidR="008D7567" w:rsidRDefault="005B4CFB">
            <w:pPr>
              <w:jc w:val="center"/>
            </w:pPr>
            <w:r>
              <w:rPr>
                <w:sz w:val="24"/>
              </w:rPr>
              <w:t>tak</w:t>
            </w:r>
            <w:r>
              <w:rPr>
                <w:sz w:val="24"/>
              </w:rPr>
              <w:tab/>
              <w:t>nie</w:t>
            </w:r>
          </w:p>
        </w:tc>
      </w:tr>
      <w:tr w:rsidR="008D7567" w14:paraId="09991638" w14:textId="77777777">
        <w:trPr>
          <w:trHeight w:val="1699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6BDE" w14:textId="77777777" w:rsidR="00A77B3E" w:rsidRDefault="005B4CF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Jeśli przedsięwzięcie ma charakter cykliczny — (proszę napisać, po raz który jest organizowane).</w:t>
            </w:r>
          </w:p>
        </w:tc>
      </w:tr>
      <w:tr w:rsidR="008D7567" w14:paraId="0A233CD0" w14:textId="77777777">
        <w:trPr>
          <w:trHeight w:val="1215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B7B" w14:textId="77777777" w:rsidR="00A77B3E" w:rsidRDefault="005B4CFB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Czy wnioskodawca planuje osiągnięcie zysku finansowego z organizacji przedsięwzięcia? </w:t>
            </w:r>
          </w:p>
        </w:tc>
      </w:tr>
      <w:tr w:rsidR="008D7567" w14:paraId="5DE11AEB" w14:textId="77777777">
        <w:trPr>
          <w:trHeight w:val="1702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A3D9" w14:textId="77777777" w:rsidR="00A77B3E" w:rsidRDefault="005B4CF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Źródła finansowania przedsięwzięcia:</w:t>
            </w:r>
          </w:p>
          <w:p w14:paraId="38FA7CB8" w14:textId="77777777" w:rsidR="008D7567" w:rsidRDefault="008D7567"/>
          <w:p w14:paraId="7C8F8438" w14:textId="77777777" w:rsidR="008D7567" w:rsidRDefault="005B4CFB">
            <w:r>
              <w:rPr>
                <w:sz w:val="24"/>
              </w:rPr>
              <w:t xml:space="preserve">środki własne </w:t>
            </w:r>
          </w:p>
          <w:p w14:paraId="28D04F55" w14:textId="77777777" w:rsidR="008D7567" w:rsidRDefault="008D7567"/>
          <w:p w14:paraId="5A803470" w14:textId="77777777" w:rsidR="008D7567" w:rsidRDefault="005B4CFB">
            <w:r>
              <w:rPr>
                <w:sz w:val="24"/>
              </w:rPr>
              <w:t xml:space="preserve">środki UE </w:t>
            </w:r>
          </w:p>
          <w:p w14:paraId="03688E40" w14:textId="77777777" w:rsidR="008D7567" w:rsidRDefault="008D7567"/>
          <w:p w14:paraId="5D25CD65" w14:textId="77777777" w:rsidR="008D7567" w:rsidRDefault="005B4CFB">
            <w:r>
              <w:rPr>
                <w:sz w:val="24"/>
              </w:rPr>
              <w:t xml:space="preserve">sponsoring </w:t>
            </w:r>
          </w:p>
          <w:p w14:paraId="0E45729D" w14:textId="77777777" w:rsidR="008D7567" w:rsidRDefault="008D7567"/>
          <w:p w14:paraId="194A9920" w14:textId="77777777" w:rsidR="008D7567" w:rsidRDefault="005B4CFB">
            <w:r>
              <w:rPr>
                <w:sz w:val="24"/>
              </w:rPr>
              <w:t>inne…………………………………………………..</w:t>
            </w:r>
          </w:p>
        </w:tc>
      </w:tr>
      <w:tr w:rsidR="008D7567" w14:paraId="6BD22B56" w14:textId="77777777">
        <w:trPr>
          <w:trHeight w:val="1545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8F5A" w14:textId="77777777" w:rsidR="00A77B3E" w:rsidRDefault="005B4CF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lastRenderedPageBreak/>
              <w:t>Partnerzy lub współorganizatorzy przedsięwzięcia:</w:t>
            </w:r>
          </w:p>
        </w:tc>
      </w:tr>
      <w:tr w:rsidR="008D7567" w14:paraId="3C34DE1F" w14:textId="77777777">
        <w:trPr>
          <w:trHeight w:val="1843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728E" w14:textId="77777777" w:rsidR="00A77B3E" w:rsidRDefault="005B4CF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Czy wnioskowano o objecie Patronatem do innych instytucji? (jeśli tak, należy wymienić te instytucje) </w:t>
            </w:r>
          </w:p>
          <w:p w14:paraId="2F98BC94" w14:textId="77777777" w:rsidR="008D7567" w:rsidRDefault="008D7567"/>
          <w:p w14:paraId="11875183" w14:textId="77777777" w:rsidR="008D7567" w:rsidRDefault="005B4CFB">
            <w:pPr>
              <w:jc w:val="left"/>
            </w:pPr>
            <w:r>
              <w:rPr>
                <w:sz w:val="24"/>
              </w:rPr>
              <w:t xml:space="preserve">tak </w:t>
            </w:r>
          </w:p>
          <w:p w14:paraId="0F4EB69B" w14:textId="77777777" w:rsidR="008D7567" w:rsidRDefault="008D7567"/>
          <w:p w14:paraId="59C00BA2" w14:textId="77777777" w:rsidR="008D7567" w:rsidRDefault="005B4CFB">
            <w:pPr>
              <w:jc w:val="left"/>
            </w:pPr>
            <w:r>
              <w:rPr>
                <w:sz w:val="24"/>
              </w:rPr>
              <w:t>nie</w:t>
            </w:r>
          </w:p>
          <w:p w14:paraId="378B2FF3" w14:textId="77777777" w:rsidR="008D7567" w:rsidRDefault="008D7567"/>
          <w:p w14:paraId="71BB5EE8" w14:textId="77777777" w:rsidR="008D7567" w:rsidRDefault="005B4CFB">
            <w:pPr>
              <w:jc w:val="left"/>
            </w:pPr>
            <w:r>
              <w:rPr>
                <w:sz w:val="24"/>
              </w:rPr>
              <w:t>……………………………………………………………………………………</w:t>
            </w:r>
          </w:p>
        </w:tc>
      </w:tr>
      <w:tr w:rsidR="008D7567" w14:paraId="362F88D9" w14:textId="77777777">
        <w:trPr>
          <w:trHeight w:val="555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1E35" w14:textId="77777777" w:rsidR="00A77B3E" w:rsidRDefault="005B4CF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Do wniosku dołączono:</w:t>
            </w:r>
          </w:p>
          <w:p w14:paraId="77A5B403" w14:textId="77777777" w:rsidR="008D7567" w:rsidRDefault="008D7567"/>
          <w:p w14:paraId="2AF7D259" w14:textId="77777777" w:rsidR="008D7567" w:rsidRDefault="008D7567"/>
          <w:p w14:paraId="004D7288" w14:textId="77777777" w:rsidR="008D7567" w:rsidRDefault="005B4CFB">
            <w:pPr>
              <w:jc w:val="left"/>
            </w:pPr>
            <w:r>
              <w:rPr>
                <w:sz w:val="24"/>
              </w:rPr>
              <w:t>program przedsięwzięcia</w:t>
            </w:r>
          </w:p>
        </w:tc>
      </w:tr>
    </w:tbl>
    <w:p w14:paraId="58A1C493" w14:textId="77777777" w:rsidR="00A77B3E" w:rsidRDefault="005B4CF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</w:t>
      </w:r>
    </w:p>
    <w:p w14:paraId="50FF182A" w14:textId="77777777" w:rsidR="00A77B3E" w:rsidRDefault="005B4CF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</w:t>
      </w:r>
      <w:r>
        <w:rPr>
          <w:color w:val="000000"/>
          <w:u w:color="000000"/>
        </w:rPr>
        <w:tab/>
        <w:t>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.............................................</w:t>
      </w:r>
    </w:p>
    <w:p w14:paraId="654ED826" w14:textId="77777777" w:rsidR="00A77B3E" w:rsidRDefault="005B4CF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miejsce i data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wnioskodawcy</w:t>
      </w:r>
    </w:p>
    <w:p w14:paraId="1CC7224B" w14:textId="77777777" w:rsidR="00A77B3E" w:rsidRDefault="005B4CF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Wypełnia Urząd Gminy Kutno: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8D7567" w14:paraId="215EDC6D" w14:textId="77777777">
        <w:trPr>
          <w:trHeight w:val="2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4DB9" w14:textId="77777777" w:rsidR="00A77B3E" w:rsidRDefault="005B4CF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Wniosek rozpatrzono:</w:t>
            </w:r>
          </w:p>
          <w:p w14:paraId="7B6167B4" w14:textId="77777777" w:rsidR="008D7567" w:rsidRDefault="008D7567"/>
          <w:p w14:paraId="62D458C1" w14:textId="77777777" w:rsidR="008D7567" w:rsidRDefault="005B4CFB">
            <w:pPr>
              <w:jc w:val="left"/>
            </w:pPr>
            <w:r>
              <w:rPr>
                <w:sz w:val="24"/>
              </w:rPr>
              <w:t>Pozytywnie</w:t>
            </w:r>
          </w:p>
          <w:p w14:paraId="075DC167" w14:textId="77777777" w:rsidR="008D7567" w:rsidRDefault="008D7567"/>
          <w:p w14:paraId="32D1455D" w14:textId="77777777" w:rsidR="008D7567" w:rsidRDefault="005B4CFB">
            <w:pPr>
              <w:jc w:val="left"/>
            </w:pPr>
            <w:r>
              <w:rPr>
                <w:sz w:val="24"/>
              </w:rPr>
              <w:t>Negatywnie</w:t>
            </w:r>
          </w:p>
        </w:tc>
      </w:tr>
    </w:tbl>
    <w:p w14:paraId="4F3AFAB1" w14:textId="77777777" w:rsidR="00A77B3E" w:rsidRDefault="005B4CF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noProof/>
          <w:color w:val="000000"/>
          <w:u w:color="000000"/>
        </w:rPr>
        <w:drawing>
          <wp:inline distT="0" distB="0" distL="0" distR="0" wp14:anchorId="6D737355" wp14:editId="011C6BBC">
            <wp:extent cx="3579003" cy="19088"/>
            <wp:effectExtent l="0" t="0" r="0" b="0"/>
            <wp:docPr id="100001" name="Obraz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79003" cy="19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041E0" w14:textId="77777777" w:rsidR="00A77B3E" w:rsidRDefault="005B4CFB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</w:t>
      </w:r>
    </w:p>
    <w:p w14:paraId="18DC0598" w14:textId="77777777" w:rsidR="00A77B3E" w:rsidRDefault="005B4CFB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data i podpis Wójta Gminy Kutno</w:t>
      </w:r>
    </w:p>
    <w:p w14:paraId="4BCF5C2E" w14:textId="77777777" w:rsidR="00A77B3E" w:rsidRDefault="005B4CFB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Klauzula informacyjna dotycząca przetwarzania danych osobowych dla podmiotów wnioskujących o przyznanie honorowego patronatu</w:t>
      </w:r>
    </w:p>
    <w:p w14:paraId="6D1020E2" w14:textId="77777777" w:rsidR="00A77B3E" w:rsidRDefault="005B4CF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</w:t>
      </w:r>
      <w:r>
        <w:rPr>
          <w:i/>
          <w:color w:val="000000"/>
          <w:u w:color="000000"/>
        </w:rPr>
        <w:t>RODO*</w:t>
      </w:r>
      <w:r>
        <w:rPr>
          <w:color w:val="000000"/>
          <w:u w:color="000000"/>
        </w:rPr>
        <w:t xml:space="preserve"> informuję: </w:t>
      </w:r>
    </w:p>
    <w:p w14:paraId="1ECA6594" w14:textId="77777777" w:rsidR="00A77B3E" w:rsidRDefault="005B4CF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1. Administratorem Pani/Pana danych osobowych jest </w:t>
      </w:r>
      <w:r>
        <w:rPr>
          <w:color w:val="000000"/>
          <w:u w:val="single" w:color="000000"/>
        </w:rPr>
        <w:t xml:space="preserve">Wójt Gminy Kutno </w:t>
      </w:r>
    </w:p>
    <w:p w14:paraId="55A7B2C2" w14:textId="77777777" w:rsidR="00A77B3E" w:rsidRDefault="005B4CF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siedziba: 99-300 Kutno, ul. Wincentego Witosa 1</w:t>
      </w:r>
    </w:p>
    <w:p w14:paraId="1D81AE12" w14:textId="77777777" w:rsidR="00A77B3E" w:rsidRDefault="005B4CFB">
      <w:pPr>
        <w:spacing w:before="120" w:after="120"/>
        <w:ind w:firstLine="227"/>
        <w:rPr>
          <w:color w:val="000000"/>
          <w:u w:color="000000"/>
        </w:rPr>
      </w:pPr>
      <w:proofErr w:type="spellStart"/>
      <w:r>
        <w:rPr>
          <w:color w:val="000000"/>
          <w:u w:color="000000"/>
        </w:rPr>
        <w:t>tel</w:t>
      </w:r>
      <w:proofErr w:type="spellEnd"/>
      <w:r>
        <w:rPr>
          <w:color w:val="000000"/>
          <w:u w:color="000000"/>
        </w:rPr>
        <w:t xml:space="preserve">: </w:t>
      </w:r>
      <w:r>
        <w:rPr>
          <w:b/>
          <w:color w:val="000000"/>
          <w:u w:color="000000"/>
        </w:rPr>
        <w:t>24 355 70 20</w:t>
      </w:r>
      <w:r>
        <w:rPr>
          <w:color w:val="000000"/>
          <w:u w:color="000000"/>
        </w:rPr>
        <w:t xml:space="preserve">, e-mail: </w:t>
      </w:r>
      <w:hyperlink r:id="rId6" w:history="1">
        <w:r>
          <w:rPr>
            <w:rStyle w:val="Hipercze"/>
            <w:color w:val="000000"/>
            <w:u w:val="none" w:color="000000"/>
          </w:rPr>
          <w:t>sekretariat@gminakutno.pl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 </w:t>
      </w:r>
    </w:p>
    <w:p w14:paraId="12FFAA1B" w14:textId="77777777" w:rsidR="00A77B3E" w:rsidRDefault="005B4CF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2. Z Inspektorem ochrony danych w Urzędzie Gminy Kutno można się skontaktować za pośrednictwem poczty elektronicznej na adres: </w:t>
      </w:r>
      <w:proofErr w:type="spellStart"/>
      <w:r>
        <w:rPr>
          <w:b/>
          <w:color w:val="000000"/>
          <w:u w:val="single" w:color="000000"/>
        </w:rPr>
        <w:t>iod</w:t>
      </w:r>
      <w:proofErr w:type="spellEnd"/>
      <w:r>
        <w:rPr>
          <w:b/>
          <w:color w:val="000000"/>
          <w:u w:val="single" w:color="000000"/>
        </w:rPr>
        <w:t> </w:t>
      </w:r>
      <w:hyperlink r:id="rId7" w:history="1">
        <w:r>
          <w:rPr>
            <w:rStyle w:val="Hipercze"/>
            <w:color w:val="000000"/>
            <w:u w:val="none" w:color="000000"/>
          </w:rPr>
          <w:t>@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</w:t>
      </w:r>
      <w:r>
        <w:rPr>
          <w:b/>
          <w:color w:val="000000"/>
          <w:u w:val="single" w:color="000000"/>
        </w:rPr>
        <w:t xml:space="preserve">gminakutno.pl </w:t>
      </w:r>
      <w:r>
        <w:rPr>
          <w:color w:val="000000"/>
          <w:u w:color="000000"/>
        </w:rPr>
        <w:t>lub listownie na powyżej podany adres z dopiskiem „Inspektor ochrony danych”.</w:t>
      </w:r>
    </w:p>
    <w:p w14:paraId="752D7ECF" w14:textId="77777777" w:rsidR="00A77B3E" w:rsidRDefault="005B4CF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3. Podstawą prawną przetwarzania Pana/Pani danych osobowych jest art. 6 ust. 1 lit. c RODO - przepis prawa.</w:t>
      </w:r>
    </w:p>
    <w:p w14:paraId="6D66C375" w14:textId="77777777" w:rsidR="00A77B3E" w:rsidRDefault="005B4CF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4. Zbierane dane osobowe są przetwarzane zgodnie z RODO - w celu realizacji zadań określonych przepisami prawa i nie będą udostępniane podmiotom innym, niż upoważnione na podstawie przepisów prawa.</w:t>
      </w:r>
    </w:p>
    <w:p w14:paraId="1A654DE0" w14:textId="77777777" w:rsidR="00A77B3E" w:rsidRDefault="005B4CF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5. Będziemy przetwarzać Państwa dane osobowe w celu związanym z postępowaniem o udzielenie honorowego patronatu Wójta Gminy Kutno nad organizowaną przez Państwo inicjatywą/wydarzeniem; podstawę prawną przetwarzanych danych stanowią:</w:t>
      </w:r>
    </w:p>
    <w:p w14:paraId="3B695348" w14:textId="77777777" w:rsidR="00A77B3E" w:rsidRDefault="005B4CF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a) ustawa z dnia 8 marca 1990 roku o samorządzie gminnym,</w:t>
      </w:r>
    </w:p>
    <w:p w14:paraId="52ACC0E1" w14:textId="77777777" w:rsidR="00A77B3E" w:rsidRDefault="005B4CF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b) ustawa z dnia 14 lipca 1983 r. o narodowym zasobie archiwalnym i archiwach.</w:t>
      </w:r>
    </w:p>
    <w:p w14:paraId="48705BC4" w14:textId="77777777" w:rsidR="00A77B3E" w:rsidRDefault="005B4CF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6. Dane osobowe przetwarzane będą wyłącznie przez okres niezbędny do zrealizowania zadania oraz przez okres wskazany w przepisach o archiwizowaniu danych; po tym okresie mogą być usuwane – na podstawie przepisów prawa.</w:t>
      </w:r>
    </w:p>
    <w:p w14:paraId="197D5ADA" w14:textId="77777777" w:rsidR="00A77B3E" w:rsidRDefault="005B4CF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7. Przewidywani odbiorcy danych:</w:t>
      </w:r>
    </w:p>
    <w:p w14:paraId="79131F34" w14:textId="77777777" w:rsidR="00A77B3E" w:rsidRDefault="005B4CF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a) podmioty, którym administrator udostępnia dane osobowe niezbędne do świadczenia usług na rzecz administratora na podstawie zawieranych umów,</w:t>
      </w:r>
    </w:p>
    <w:p w14:paraId="6DA10F11" w14:textId="77777777" w:rsidR="00A77B3E" w:rsidRDefault="005B4CF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b) upoważnieni pracownicy Administratora,</w:t>
      </w:r>
    </w:p>
    <w:p w14:paraId="56CBDEB5" w14:textId="77777777" w:rsidR="00A77B3E" w:rsidRDefault="005B4CF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c) podmioty przetwarzające, które świadczą usługi na rzecz Administratora.</w:t>
      </w:r>
    </w:p>
    <w:p w14:paraId="662BB65E" w14:textId="77777777" w:rsidR="00A77B3E" w:rsidRDefault="005B4CF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Państwa dane osobowe mogą być przekazane wyłącznie podmiotom, które uprawnione są do ich otrzymania przepisami prawa.</w:t>
      </w:r>
    </w:p>
    <w:p w14:paraId="36003494" w14:textId="77777777" w:rsidR="00A77B3E" w:rsidRDefault="005B4CF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8. Każda osoba, ma prawo do:</w:t>
      </w:r>
    </w:p>
    <w:p w14:paraId="40EDD1FB" w14:textId="77777777" w:rsidR="00A77B3E" w:rsidRDefault="005B4CF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a) żądania od administratora dostępu do danych osobowych, prawo do ich sprostowania,</w:t>
      </w:r>
    </w:p>
    <w:p w14:paraId="7E9D5735" w14:textId="77777777" w:rsidR="00A77B3E" w:rsidRDefault="005B4CF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b) otrzymania kopii na zasadach wskazanych w art. 15 ust 3 i 4 RODO,</w:t>
      </w:r>
    </w:p>
    <w:p w14:paraId="752781F7" w14:textId="77777777" w:rsidR="00A77B3E" w:rsidRDefault="005B4CF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c) prawo do usunięcia danych osobowych, w sytuacji, gdy przetwarzanie danych nie następuje w celu wywiązania się z obowiązku wynikającego z przepisu prawa,</w:t>
      </w:r>
    </w:p>
    <w:p w14:paraId="07B1C85C" w14:textId="77777777" w:rsidR="00A77B3E" w:rsidRDefault="005B4CF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d) ograniczenia przetwarzania, wniesienia sprzeciwu wobec przetwarzania, prawo do przenoszenia danych - chyba że przepisy prawa sprzeciwiają się temu,</w:t>
      </w:r>
    </w:p>
    <w:p w14:paraId="4A602CFD" w14:textId="77777777" w:rsidR="00A77B3E" w:rsidRDefault="005B4CF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e) wniesienia skargi do organu nadzorczego – Prezesa Urzędu Ochrony Danych Osobowych, jeżeli stwierdzi, że przetwarzanie w naszym urzędzie narusza przepisy prawa.</w:t>
      </w:r>
    </w:p>
    <w:p w14:paraId="66AACF42" w14:textId="77777777" w:rsidR="00A77B3E" w:rsidRDefault="005B4CF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9. Podanie danych osobowych jest dobrowolne, ale niezbędne dla przeprowadzenia procesu weryfikacji wniosku o patronat, uzyskania dodatkowych informacji lub wyjaśnień oraz udzielenia informacji o przyznaniu (lub nie) honorowego patronatu Wójta Gminy Kutno.</w:t>
      </w:r>
    </w:p>
    <w:p w14:paraId="41DDFFA7" w14:textId="77777777" w:rsidR="00A77B3E" w:rsidRDefault="005B4CF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10. Pana/Pani dane osobowe nie będą przekazywane do państwa trzeciego lub organizacji międzynarodowej.</w:t>
      </w:r>
    </w:p>
    <w:p w14:paraId="7CA579FD" w14:textId="77777777" w:rsidR="00A77B3E" w:rsidRDefault="005B4CF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11. Pana/Pani dane nie będą przetwarzane w sposób zautomatyzowany, w tym również w formie profilowania.</w:t>
      </w:r>
    </w:p>
    <w:p w14:paraId="7345D452" w14:textId="77777777" w:rsidR="00A77B3E" w:rsidRDefault="005B4CFB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</w:t>
      </w:r>
    </w:p>
    <w:p w14:paraId="58EF3FE7" w14:textId="77777777" w:rsidR="00A77B3E" w:rsidRDefault="005B4CFB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data i podpis wnioskodawcy</w:t>
      </w:r>
    </w:p>
    <w:sectPr w:rsidR="00A77B3E"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B4CFB"/>
    <w:rsid w:val="008D7567"/>
    <w:rsid w:val="008E32F8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813A4"/>
  <w15:docId w15:val="{61E407C5-F02D-4271-B339-AEB47112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bi@powiatkutno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gminakutno.pl" TargetMode="External"/><Relationship Id="rId5" Type="http://schemas.openxmlformats.org/officeDocument/2006/relationships/image" Target="Zalacznik6E6B04BC-3781-4F41-9D9C-02EF9A3D1E1D.pn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Kutno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72/2022 z dnia 11 maja 2022 r.</dc:title>
  <dc:subject>w sprawie wprowadzenia Regulaminu przyznawania przedsięwzięciom Honorowego Patronatu Wójta Gminy Kutno</dc:subject>
  <dc:creator>Sekretarz</dc:creator>
  <cp:lastModifiedBy>Joanna Gała</cp:lastModifiedBy>
  <cp:revision>2</cp:revision>
  <dcterms:created xsi:type="dcterms:W3CDTF">2022-05-12T10:46:00Z</dcterms:created>
  <dcterms:modified xsi:type="dcterms:W3CDTF">2022-05-12T10:46:00Z</dcterms:modified>
  <cp:category>Akt prawny</cp:category>
</cp:coreProperties>
</file>