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right"/>
        <w:rPr>
          <w:rFonts w:cs="Times New Roman"/>
          <w:b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129540</wp:posOffset>
            </wp:positionH>
            <wp:positionV relativeFrom="paragraph">
              <wp:posOffset>133985</wp:posOffset>
            </wp:positionV>
            <wp:extent cx="570230" cy="673100"/>
            <wp:effectExtent l="0" t="0" r="0" b="0"/>
            <wp:wrapSquare wrapText="bothSides"/>
            <wp:docPr id="1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jc w:val="right"/>
        <w:rPr>
          <w:rFonts w:cs="Times New Roman"/>
          <w:b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4619625</wp:posOffset>
            </wp:positionH>
            <wp:positionV relativeFrom="paragraph">
              <wp:posOffset>18415</wp:posOffset>
            </wp:positionV>
            <wp:extent cx="956945" cy="588010"/>
            <wp:effectExtent l="0" t="0" r="0" b="0"/>
            <wp:wrapSquare wrapText="largest"/>
            <wp:docPr id="2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jc w:val="right"/>
        <w:rPr>
          <w:rFonts w:cs="Times New Roman"/>
          <w:b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</w:r>
    </w:p>
    <w:p>
      <w:pPr>
        <w:pStyle w:val="Standard"/>
        <w:jc w:val="right"/>
        <w:rPr>
          <w:rFonts w:cs="Times New Roman"/>
          <w:b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</w:r>
    </w:p>
    <w:p>
      <w:pPr>
        <w:pStyle w:val="Standard"/>
        <w:jc w:val="left"/>
        <w:rPr>
          <w:rFonts w:cs="Times New Roman"/>
          <w:b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</w:r>
    </w:p>
    <w:p>
      <w:pPr>
        <w:pStyle w:val="Standard"/>
        <w:jc w:val="left"/>
        <w:rPr>
          <w:rFonts w:cs="Times New Roman"/>
          <w:b/>
          <w:b/>
          <w:sz w:val="18"/>
          <w:szCs w:val="18"/>
          <w:lang w:val="pl-PL"/>
        </w:rPr>
      </w:pPr>
      <w:r>
        <w:rPr/>
      </w:r>
    </w:p>
    <w:p>
      <w:pPr>
        <w:pStyle w:val="Standard"/>
        <w:jc w:val="left"/>
        <w:rPr>
          <w:rFonts w:cs="Times New Roman"/>
          <w:b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  <w:t>GMINA KUTNO</w:t>
        <w:tab/>
        <w:tab/>
        <w:tab/>
        <w:tab/>
        <w:tab/>
        <w:tab/>
        <w:tab/>
        <w:tab/>
        <w:tab/>
        <w:tab/>
      </w:r>
    </w:p>
    <w:p>
      <w:pPr>
        <w:pStyle w:val="Standard"/>
        <w:jc w:val="left"/>
        <w:rPr>
          <w:rFonts w:cs="Times New Roman"/>
          <w:b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  <w:tab/>
        <w:tab/>
        <w:tab/>
        <w:tab/>
        <w:tab/>
        <w:tab/>
        <w:tab/>
        <w:tab/>
        <w:tab/>
        <w:tab/>
        <w:tab/>
        <w:t>Załącznik Nr 3</w:t>
      </w:r>
    </w:p>
    <w:p>
      <w:pPr>
        <w:pStyle w:val="Standard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>do Regulaminu naboru, uczestnictwa i realizacji</w:t>
      </w:r>
    </w:p>
    <w:p>
      <w:pPr>
        <w:pStyle w:val="Standard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>Programu: „Asystent osobisty osoby z niepełnosprawnością „ dla Jednostek Samorządu Terytorialnego - edycja 2024</w:t>
      </w:r>
    </w:p>
    <w:p>
      <w:pPr>
        <w:pStyle w:val="Standard"/>
        <w:spacing w:lineRule="auto" w:line="360" w:before="0" w:after="160"/>
        <w:ind w:left="720" w:hanging="720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</w:r>
    </w:p>
    <w:p>
      <w:pPr>
        <w:pStyle w:val="NormalWeb"/>
        <w:spacing w:before="0" w:after="0"/>
        <w:jc w:val="right"/>
        <w:rPr>
          <w:rFonts w:ascii="Calibri" w:hAnsi="Calibri" w:cs="Calibri"/>
          <w:iCs/>
          <w:color w:val="000000"/>
          <w:sz w:val="20"/>
          <w:szCs w:val="20"/>
          <w:lang w:val="pl-PL"/>
        </w:rPr>
      </w:pPr>
      <w:r>
        <w:rPr>
          <w:rFonts w:cs="Calibri" w:ascii="Calibri" w:hAnsi="Calibri"/>
          <w:iCs/>
          <w:color w:val="000000"/>
          <w:sz w:val="20"/>
          <w:szCs w:val="20"/>
          <w:lang w:val="pl-PL"/>
        </w:rPr>
      </w:r>
    </w:p>
    <w:p>
      <w:pPr>
        <w:pStyle w:val="Standard"/>
        <w:spacing w:lineRule="auto" w:line="360"/>
        <w:jc w:val="center"/>
        <w:rPr>
          <w:rFonts w:ascii="Calibri" w:hAnsi="Calibri" w:cs="Calibri"/>
          <w:b/>
          <w:b/>
          <w:lang w:val="pl-PL"/>
        </w:rPr>
      </w:pPr>
      <w:r>
        <w:rPr>
          <w:rFonts w:cs="Calibri" w:ascii="Calibri" w:hAnsi="Calibri"/>
          <w:b/>
          <w:lang w:val="pl-PL"/>
        </w:rPr>
        <w:t>Karta zakresu czynności w ramach usług asystencji osobistej do Programu</w:t>
      </w:r>
    </w:p>
    <w:p>
      <w:pPr>
        <w:pStyle w:val="Standard"/>
        <w:spacing w:lineRule="auto" w:line="360"/>
        <w:jc w:val="center"/>
        <w:rPr>
          <w:rFonts w:ascii="Calibri" w:hAnsi="Calibri" w:cs="Calibri"/>
          <w:b/>
          <w:b/>
          <w:lang w:val="pl-PL"/>
        </w:rPr>
      </w:pPr>
      <w:r>
        <w:rPr>
          <w:rFonts w:cs="Calibri" w:ascii="Calibri" w:hAnsi="Calibri"/>
          <w:b/>
          <w:lang w:val="pl-PL"/>
        </w:rPr>
        <w:t>„</w:t>
      </w:r>
      <w:r>
        <w:rPr>
          <w:rFonts w:cs="Calibri" w:ascii="Calibri" w:hAnsi="Calibri"/>
          <w:b/>
          <w:lang w:val="pl-PL"/>
        </w:rPr>
        <w:t>Asystent osobisty osoby z niepełnosprawnością” dla Jednostek Samorządu Terytorialnego – edycja 2024</w:t>
      </w:r>
    </w:p>
    <w:p>
      <w:pPr>
        <w:pStyle w:val="Standard"/>
        <w:spacing w:lineRule="auto" w:line="360"/>
        <w:rPr>
          <w:lang w:val="pl-PL"/>
        </w:rPr>
      </w:pPr>
      <w:r>
        <w:rPr>
          <w:rFonts w:cs="Calibri" w:ascii="Calibri" w:hAnsi="Calibri"/>
          <w:b/>
          <w:i/>
          <w:sz w:val="21"/>
          <w:szCs w:val="21"/>
          <w:lang w:val="pl-PL"/>
        </w:rPr>
        <w:t xml:space="preserve">Uwaga: </w:t>
      </w:r>
      <w:r>
        <w:rPr>
          <w:rFonts w:cs="Calibri" w:ascii="Calibri" w:hAnsi="Calibri"/>
          <w:i/>
          <w:sz w:val="21"/>
          <w:szCs w:val="21"/>
          <w:lang w:val="pl-PL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>
      <w:pPr>
        <w:pStyle w:val="Standard"/>
        <w:spacing w:lineRule="auto" w:line="360"/>
        <w:ind w:left="360" w:hanging="360"/>
        <w:rPr>
          <w:rFonts w:ascii="Calibri" w:hAnsi="Calibri" w:eastAsia="Times New Roman" w:cs="Calibri"/>
          <w:bCs/>
          <w:color w:val="000000"/>
          <w:lang w:val="pl-PL" w:eastAsia="pl-PL"/>
        </w:rPr>
      </w:pPr>
      <w:r>
        <w:rPr>
          <w:rFonts w:eastAsia="Times New Roman" w:cs="Calibri" w:ascii="Calibri" w:hAnsi="Calibri"/>
          <w:bCs/>
          <w:color w:val="000000"/>
          <w:lang w:val="pl-PL" w:eastAsia="pl-PL"/>
        </w:rPr>
        <w:t>Zakres czynności w szczególności dotyczy:</w:t>
      </w:r>
    </w:p>
    <w:p>
      <w:pPr>
        <w:pStyle w:val="Standard"/>
        <w:spacing w:lineRule="auto" w:line="360"/>
        <w:ind w:left="360" w:hanging="360"/>
        <w:rPr>
          <w:rFonts w:ascii="Calibri" w:hAnsi="Calibri" w:eastAsia="Times New Roman" w:cs="Calibri"/>
          <w:lang w:val="pl-PL" w:eastAsia="pl-PL"/>
        </w:rPr>
      </w:pPr>
      <w:r>
        <w:rPr>
          <w:rFonts w:eastAsia="Times New Roman" w:cs="Calibri" w:ascii="Calibri" w:hAnsi="Calibri"/>
          <w:lang w:val="pl-PL" w:eastAsia="pl-PL"/>
        </w:rPr>
      </w:r>
    </w:p>
    <w:p>
      <w:pPr>
        <w:pStyle w:val="ListParagraph"/>
        <w:shd w:val="clear" w:color="auto" w:fill="FFFFFF"/>
        <w:spacing w:lineRule="auto" w:line="360"/>
        <w:rPr>
          <w:rFonts w:ascii="Calibri" w:hAnsi="Calibri"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1) wsparcia w czynnościach samoobsługowych, w tym utrzymania higieny osobistej: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a) korzystanie z toalety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b) mycie głowy, mycie ciała, kąpiel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c) czesanie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d) golenie </w:t>
      </w:r>
      <w:r>
        <w:rPr>
          <w:rFonts w:eastAsia="MS Gothic" w:cs="Calibri" w:ascii="MS Gothic" w:hAnsi="MS Gothic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e) wykonywanie nieskomplikowanych elementów makijażu </w:t>
      </w:r>
      <w:r>
        <w:rPr>
          <w:rFonts w:eastAsia="MS Gothic" w:cs="Calibri" w:ascii="MS Gothic" w:hAnsi="MS Gothic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f) obcinanie paznokci rąk i nóg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g) zmiana pozycji, np. przesiadanie się z łóżka lub na łóżko, z krzesła lub na krzesło, fotel, ułożenie się w łóżku, usadzenie w wózku </w:t>
      </w:r>
      <w:r>
        <w:rPr>
          <w:rFonts w:eastAsia="Times New Roman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h) zapobieganie powstania odleżyn lub odparzeń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i) zmiana pieluchomajtek i wkładów higienicznych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j)przygotowanie i spożywanie posiłków i napojów(w tym poprzez PEG i sondę)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k) słanie łóżka i zmiana pościeli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eastAsia="Times New Roman" w:cs="Calibri"/>
          <w:b/>
          <w:b/>
          <w:color w:val="000000"/>
          <w:lang w:val="pl-PL" w:eastAsia="pl-PL"/>
        </w:rPr>
      </w:pPr>
      <w:r>
        <w:rPr>
          <w:rFonts w:eastAsia="Times New Roman" w:cs="Calibri" w:ascii="Calibri" w:hAnsi="Calibri"/>
          <w:b/>
          <w:color w:val="000000"/>
          <w:lang w:val="pl-PL" w:eastAsia="pl-PL"/>
        </w:rPr>
      </w:r>
    </w:p>
    <w:p>
      <w:pPr>
        <w:pStyle w:val="ListParagraph"/>
        <w:shd w:val="clear" w:color="auto" w:fill="FFFFFF"/>
        <w:spacing w:lineRule="auto" w:line="360"/>
        <w:rPr>
          <w:rFonts w:cs="Calibri"/>
          <w:color w:val="000000"/>
        </w:rPr>
      </w:pPr>
      <w:r>
        <w:rPr>
          <w:rFonts w:cs="Calibri"/>
          <w:color w:val="000000"/>
        </w:rPr>
        <w:t>2) wsparcia w prowadzeniu gospodarstwa domowego i wypełnianiu ról w rodzinie: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a) </w:t>
      </w:r>
      <w:bookmarkStart w:id="0" w:name="_Hlk142386498"/>
      <w:r>
        <w:rPr>
          <w:rFonts w:eastAsia="Times New Roman" w:cs="Calibri"/>
          <w:color w:val="000000"/>
          <w:lang w:eastAsia="pl-PL"/>
        </w:rPr>
        <w:t xml:space="preserve">w przypadku samodzielnego zamieszkiwania – </w:t>
      </w:r>
      <w:bookmarkEnd w:id="0"/>
      <w:r>
        <w:rPr>
          <w:rFonts w:eastAsia="Times New Roman" w:cs="Calibri"/>
          <w:color w:val="000000"/>
          <w:lang w:eastAsia="pl-PL"/>
        </w:rPr>
        <w:t xml:space="preserve">sprzątanie mieszkania w tym urządzeń codziennego użytku i sanitarnych oraz wynoszeniu śmieci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/>
        <w:rPr/>
      </w:pPr>
      <w:r>
        <w:rPr/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129540</wp:posOffset>
            </wp:positionH>
            <wp:positionV relativeFrom="paragraph">
              <wp:posOffset>133985</wp:posOffset>
            </wp:positionV>
            <wp:extent cx="570230" cy="673100"/>
            <wp:effectExtent l="0" t="0" r="0" b="0"/>
            <wp:wrapSquare wrapText="bothSides"/>
            <wp:docPr id="3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4679315</wp:posOffset>
            </wp:positionH>
            <wp:positionV relativeFrom="paragraph">
              <wp:posOffset>149225</wp:posOffset>
            </wp:positionV>
            <wp:extent cx="956945" cy="588010"/>
            <wp:effectExtent l="0" t="0" r="0" b="0"/>
            <wp:wrapSquare wrapText="largest"/>
            <wp:docPr id="4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shd w:val="clear" w:color="auto" w:fill="FFFFFF"/>
        <w:spacing w:lineRule="auto" w:line="360"/>
        <w:rPr>
          <w:rFonts w:ascii="Calibri" w:hAnsi="Calibri"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ListParagraph"/>
        <w:shd w:val="clear" w:color="auto" w:fill="FFFFFF"/>
        <w:spacing w:lineRule="auto" w:line="360"/>
        <w:rPr>
          <w:rFonts w:eastAsia="Times New Roman" w:cs="Calibri"/>
          <w:color w:val="000000"/>
          <w:lang w:eastAsia="pl-PL"/>
        </w:rPr>
      </w:pPr>
      <w:r>
        <w:rPr/>
      </w:r>
    </w:p>
    <w:p>
      <w:pPr>
        <w:pStyle w:val="ListParagraph"/>
        <w:shd w:val="clear" w:color="auto" w:fill="FFFFFF"/>
        <w:spacing w:lineRule="auto" w:line="360"/>
        <w:ind w:hanging="0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eastAsia="Times New Roman" w:cs="Calibri" w:ascii="Times New Roman" w:hAnsi="Times New Roman"/>
          <w:b/>
          <w:bCs/>
          <w:color w:val="000000"/>
          <w:sz w:val="18"/>
          <w:szCs w:val="18"/>
          <w:lang w:eastAsia="pl-PL"/>
        </w:rPr>
        <w:t>GMINA KUTNO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b) dokonywanie bieżących zakupów (towarzyszenie osobie z niepełnosprawnością w sklepie – np. informowanie jej  o lokalizacji towarów na półkach, podawanie towarów z półek, wkładanie towarów do koszyka/wózka sklepowego, niesienie koszyka, prowadzenie wózka osoby z niepełnosprawnością lub wózka sklepowego, pomoc przy kasie)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c) w przypadku samodzielnego zamieszkiwania – mycie okien maksymalnie 2 razy w roku </w:t>
      </w:r>
      <w:r>
        <w:rPr>
          <w:rFonts w:eastAsia="MS Gothic" w:cs="Calibri" w:ascii="MS Gothic" w:hAnsi="MS Gothic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d) utrzymywanie w czystości i sprawności sprzętu ułatwiającego codzienne funkcjonowanie (np. wózek, balkonik, podnośnik, kule, elektryczna szczoteczka do zębów, elektryczna golarka, etc.)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e) pranie i prasowanie odzieży i pościeli, ewentualnie ich oddawanie i odbiór z pralni (w obecności osoby z niepełnosprawnością)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f) podanie dziecka do karmienia, podniesienie, przeniesienie lub przewinięcie go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g) transport dziecka osoby z niepełnosprawnością np. odebranie ze żłobka, przedszkola, szkoły (wyłącznie w obecności osoby z niepełnosprawnością)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/>
        <w:rPr>
          <w:rFonts w:ascii="Calibri" w:hAnsi="Calibri"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3) wsparcia w przemieszczaniu się poza miejscem zamieszkania: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a) pchanie wózka osoby z niepełnosprawnością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>b) pomoc w pokonywaniu barier architektonicznych np. schody, krawężniki, otwieranie drzwi osobom chodzącym 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c) pomoc w orientacji przestrzennej osobom niewidomym, słabowidzącym </w:t>
      </w:r>
      <w:bookmarkStart w:id="1" w:name="_Hlk142398141"/>
      <w:r>
        <w:rPr>
          <w:rFonts w:eastAsia="Times New Roman" w:cs="Calibri"/>
          <w:color w:val="000000"/>
          <w:lang w:eastAsia="pl-PL"/>
        </w:rPr>
        <w:t xml:space="preserve">i głuchoniemym </w:t>
      </w:r>
      <w:bookmarkEnd w:id="1"/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d) pomoc we wsiadaniu do i wysiadaniu z tramwaju, autobusu, samochodu, pociągu i innych środków transportu </w:t>
      </w:r>
      <w:r>
        <w:rPr>
          <w:rFonts w:eastAsia="MS Gothic" w:cs="Calibri" w:ascii="MS Gothic" w:hAnsi="MS Gothic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>e) asystowanie podczas podróży środkami komunikacji publicznej, w tym służącymi do transportu osób z niepełnosprawnościami oraz taksówkami</w:t>
      </w:r>
      <w:r>
        <w:rPr>
          <w:rFonts w:eastAsia="MS Gothic" w:cs="Segoe UI Symbol" w:ascii="Segoe UI Symbol" w:hAnsi="Segoe UI Symbol"/>
          <w:color w:val="000000"/>
          <w:lang w:eastAsia="pl-PL"/>
        </w:rPr>
        <w:t xml:space="preserve"> </w:t>
      </w:r>
      <w:r>
        <w:rPr>
          <w:rFonts w:eastAsia="MS Gothic" w:cs="Calibri" w:ascii="MS Gothic" w:hAnsi="MS Gothic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>
          <w:rFonts w:ascii="Times New Roman" w:hAnsi="Times New Roman" w:eastAsia="Andale Sans UI" w:cs="Tahoma"/>
        </w:rPr>
      </w:pPr>
      <w:r>
        <w:rPr>
          <w:rFonts w:eastAsia="Times New Roman" w:cs="Calibri"/>
          <w:color w:val="000000"/>
          <w:lang w:eastAsia="pl-PL"/>
        </w:rPr>
        <w:t xml:space="preserve">f) </w:t>
      </w:r>
      <w:bookmarkStart w:id="2" w:name="_Hlk142398319"/>
      <w:r>
        <w:rPr>
          <w:rFonts w:eastAsia="Times New Roman" w:cs="Calibri"/>
          <w:color w:val="000000"/>
          <w:lang w:eastAsia="pl-PL"/>
        </w:rPr>
        <w:t>transport samochodem będącym własnością osoby z niepełnosprawnością, członka jej rodziny lub asystenta </w:t>
      </w:r>
      <w:bookmarkEnd w:id="2"/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.</w:t>
      </w:r>
      <w:bookmarkStart w:id="3" w:name="_Hlk142386665"/>
      <w:bookmarkEnd w:id="3"/>
    </w:p>
    <w:p>
      <w:pPr>
        <w:pStyle w:val="ListParagraph"/>
        <w:shd w:val="clear" w:color="auto" w:fill="FFFFFF"/>
        <w:spacing w:lineRule="auto" w:line="360"/>
        <w:rPr>
          <w:rFonts w:ascii="Calibri" w:hAnsi="Calibri"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4) wsparcia w podejmowaniu aktywności życiowej i komunikowaniu się z otoczeniem: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a) obsługa komputera, tabletu, telefonu komórkowego i innych urządzeń i przedmiotów służących komunikacji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b) wyjście na spacer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>
          <w:rFonts w:eastAsia="Times New Roman" w:cs="Calibri"/>
          <w:color w:val="000000"/>
          <w:lang w:eastAsia="pl-PL"/>
        </w:rPr>
      </w:pPr>
      <w:r>
        <w:rPr/>
        <w:drawing>
          <wp:anchor behindDoc="0" distT="0" distB="0" distL="114300" distR="114300" simplePos="0" locked="0" layoutInCell="0" allowOverlap="1" relativeHeight="13">
            <wp:simplePos x="0" y="0"/>
            <wp:positionH relativeFrom="column">
              <wp:posOffset>307975</wp:posOffset>
            </wp:positionH>
            <wp:positionV relativeFrom="paragraph">
              <wp:posOffset>59690</wp:posOffset>
            </wp:positionV>
            <wp:extent cx="570230" cy="673100"/>
            <wp:effectExtent l="0" t="0" r="0" b="0"/>
            <wp:wrapSquare wrapText="bothSides"/>
            <wp:docPr id="5" name="Obraz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shd w:val="clear" w:color="auto" w:fill="FFFFFF"/>
        <w:spacing w:lineRule="auto" w:line="360"/>
        <w:rPr>
          <w:rFonts w:eastAsia="Times New Roman" w:cs="Calibri"/>
          <w:color w:val="000000"/>
          <w:lang w:eastAsia="pl-PL"/>
        </w:rPr>
      </w:pPr>
      <w:r>
        <w:rPr/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4619625</wp:posOffset>
            </wp:positionH>
            <wp:positionV relativeFrom="paragraph">
              <wp:posOffset>18415</wp:posOffset>
            </wp:positionV>
            <wp:extent cx="956945" cy="588010"/>
            <wp:effectExtent l="0" t="0" r="0" b="0"/>
            <wp:wrapSquare wrapText="largest"/>
            <wp:docPr id="6" name="Obraz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shd w:val="clear" w:color="auto" w:fill="FFFFFF"/>
        <w:spacing w:lineRule="auto" w:line="360"/>
        <w:ind w:hanging="0"/>
        <w:rPr/>
      </w:pPr>
      <w:r>
        <w:rPr>
          <w:rFonts w:eastAsia="Times New Roman" w:cs="Calibri" w:ascii="Times New Roman" w:hAnsi="Times New Roman"/>
          <w:b/>
          <w:bCs/>
          <w:color w:val="000000"/>
          <w:sz w:val="18"/>
          <w:szCs w:val="18"/>
          <w:lang w:eastAsia="pl-PL"/>
        </w:rPr>
        <w:t xml:space="preserve">   </w:t>
      </w:r>
      <w:r>
        <w:rPr>
          <w:rFonts w:eastAsia="Times New Roman" w:cs="Calibri" w:ascii="Times New Roman" w:hAnsi="Times New Roman"/>
          <w:b/>
          <w:bCs/>
          <w:color w:val="000000"/>
          <w:sz w:val="18"/>
          <w:szCs w:val="18"/>
          <w:lang w:eastAsia="pl-PL"/>
        </w:rPr>
        <w:t>GMINA KUTNO</w:t>
      </w:r>
    </w:p>
    <w:p>
      <w:pPr>
        <w:pStyle w:val="ListParagraph"/>
        <w:shd w:val="clear" w:color="auto" w:fill="FFFFFF"/>
        <w:spacing w:lineRule="auto" w:line="360"/>
        <w:rPr>
          <w:rFonts w:eastAsia="Times New Roman" w:cs="Calibri"/>
          <w:color w:val="000000"/>
          <w:lang w:eastAsia="pl-PL"/>
        </w:rPr>
      </w:pPr>
      <w:r>
        <w:rPr/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c) asystowanie podczas obecności osoby z niepełnosprawnością w: kinie, teatrze, muzeum, restauracji, miejscu kultu religijnego, kawiarni, wydarzeniu plenerowym, etc.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d) załatwianie spraw urzędowych i związanych z poszukiwaniem pracy np. w rozmowie z urzędnikiem w przypadku trudności z werbalnym komunikowaniem się, wsparcie w wypełnianiu formularzy, asysta podczas rozmowy kwalifikacyjnej </w:t>
      </w:r>
      <w:r>
        <w:rPr>
          <w:rFonts w:eastAsia="Times New Roman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e) wsparcie w rozmowie z otoczeniem w wypadku trudności z werbalnym komunikowaniem </w:t>
        <w:br/>
        <w:t xml:space="preserve">się </w:t>
      </w:r>
      <w:r>
        <w:rPr>
          <w:rFonts w:eastAsia="MS Gothic" w:cs="Calibri" w:ascii="MS Gothic" w:hAnsi="MS Gothic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f) notowanie dyktowanych przez osobę z niepełnosprawnością treści ręcznie i na komputerze </w:t>
      </w:r>
      <w:r>
        <w:rPr>
          <w:rFonts w:eastAsia="MS Gothic" w:cs="Calibri" w:ascii="MS Gothic" w:hAnsi="MS Gothic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>
          <w:rFonts w:ascii="Calibri" w:hAnsi="Calibri"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g) pomoc w zmianie ubioru i pozycji podczas wizyt lekarskich, zabiegów rehabilitacyjnych, ćwiczeń fizjoterapeutycznych, pobytu na pływalni itp. </w:t>
      </w:r>
      <w:r>
        <w:rPr>
          <w:rFonts w:eastAsia="Times New Roman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>
          <w:rFonts w:ascii="Calibri" w:hAnsi="Calibri"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h) wsparcie w załatwianiu spraw w punktach usługowych w obecności osoby z niepełnosprawnością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/>
        <w:rPr/>
      </w:pPr>
      <w:r>
        <w:rPr>
          <w:rFonts w:eastAsia="Times New Roman" w:cs="Calibri"/>
          <w:color w:val="000000"/>
          <w:lang w:eastAsia="pl-PL"/>
        </w:rPr>
        <w:t xml:space="preserve">i) w razie potrzeby wsparcie w zakresie wypełniania ról społecznych i podejmowania codziennych decyzji </w:t>
      </w:r>
      <w:r>
        <w:rPr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 w:before="600" w:after="160"/>
        <w:ind w:left="0" w:hanging="0"/>
        <w:contextualSpacing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shd w:val="clear" w:color="auto" w:fill="FFFFFF"/>
        <w:spacing w:lineRule="auto" w:line="360" w:before="600" w:after="160"/>
        <w:ind w:left="0" w:hanging="0"/>
        <w:contextualSpacing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shd w:val="clear" w:color="auto" w:fill="FFFFFF"/>
        <w:spacing w:lineRule="auto" w:line="360" w:before="600" w:after="160"/>
        <w:ind w:left="0" w:hanging="0"/>
        <w:contextualSpacing/>
        <w:rPr>
          <w:rFonts w:ascii="Calibri" w:hAnsi="Calibri" w:cs="Calibri"/>
        </w:rPr>
      </w:pPr>
      <w:r>
        <w:rPr>
          <w:rFonts w:cs="Calibri"/>
        </w:rPr>
        <w:t>Miejscowość, dnia ……………………… .</w:t>
      </w:r>
    </w:p>
    <w:p>
      <w:pPr>
        <w:pStyle w:val="ListParagraph"/>
        <w:shd w:val="clear" w:color="auto" w:fill="FFFFFF"/>
        <w:spacing w:lineRule="auto" w:line="360" w:before="600" w:after="160"/>
        <w:ind w:left="0" w:hanging="0"/>
        <w:contextualSpacing/>
        <w:rPr>
          <w:rFonts w:ascii="Calibri" w:hAnsi="Calibri" w:cs="Calibri"/>
        </w:rPr>
      </w:pPr>
      <w:r>
        <w:rPr>
          <w:rFonts w:cs="Calibri"/>
        </w:rPr>
      </w:r>
    </w:p>
    <w:p>
      <w:pPr>
        <w:pStyle w:val="Standard"/>
        <w:jc w:val="right"/>
        <w:rPr/>
      </w:pPr>
      <w:r>
        <w:rPr/>
      </w:r>
    </w:p>
    <w:sectPr>
      <w:headerReference w:type="default" r:id="rId8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706755</wp:posOffset>
          </wp:positionH>
          <wp:positionV relativeFrom="paragraph">
            <wp:posOffset>-229870</wp:posOffset>
          </wp:positionV>
          <wp:extent cx="2146935" cy="629285"/>
          <wp:effectExtent l="0" t="0" r="0" b="0"/>
          <wp:wrapSquare wrapText="bothSides"/>
          <wp:docPr id="7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6935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3717925</wp:posOffset>
          </wp:positionH>
          <wp:positionV relativeFrom="paragraph">
            <wp:posOffset>-339090</wp:posOffset>
          </wp:positionV>
          <wp:extent cx="2037080" cy="814705"/>
          <wp:effectExtent l="0" t="0" r="0" b="0"/>
          <wp:wrapTopAndBottom/>
          <wp:docPr id="8" name="grafik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814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607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fc4e13"/>
    <w:rPr/>
  </w:style>
  <w:style w:type="character" w:styleId="StopkaZnak" w:customStyle="1">
    <w:name w:val="Stopka Znak"/>
    <w:basedOn w:val="DefaultParagraphFont"/>
    <w:uiPriority w:val="99"/>
    <w:qFormat/>
    <w:rsid w:val="00fc4e13"/>
    <w:rPr/>
  </w:style>
  <w:style w:type="character" w:styleId="Czeinternetowe">
    <w:name w:val="Hyperlink"/>
    <w:basedOn w:val="DefaultParagraphFont"/>
    <w:rsid w:val="005b529b"/>
    <w:rPr>
      <w:color w:val="0563C1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c4e1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c4e1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fc4e1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  <w14:ligatures w14:val="none"/>
    </w:rPr>
  </w:style>
  <w:style w:type="paragraph" w:styleId="ListParagraph">
    <w:name w:val="List Paragraph"/>
    <w:basedOn w:val="Normal"/>
    <w:qFormat/>
    <w:rsid w:val="00fc4e13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fc4e13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en-US" w:bidi="ar-SA"/>
      <w14:ligatures w14:val="none"/>
    </w:rPr>
  </w:style>
  <w:style w:type="paragraph" w:styleId="NormalWeb">
    <w:name w:val="Normal (Web)"/>
    <w:basedOn w:val="Standard"/>
    <w:qFormat/>
    <w:rsid w:val="00cd607e"/>
    <w:pPr>
      <w:spacing w:before="280" w:after="280"/>
    </w:pPr>
    <w:rPr>
      <w:rFonts w:eastAsia="Times New Roman" w:cs="Times New Roman"/>
      <w:color w:val="00000A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LibreOffice/7.4.1.2$Windows_X86_64 LibreOffice_project/3c58a8f3a960df8bc8fd77b461821e42c061c5f0</Application>
  <AppVersion>15.0000</AppVersion>
  <Pages>3</Pages>
  <Words>584</Words>
  <Characters>3711</Characters>
  <CharactersWithSpaces>4277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2024-01-26T12:08:00Z</dcterms:created>
  <dc:creator>MGOPS Końskie</dc:creator>
  <dc:description/>
  <dc:language>pl-PL</dc:language>
  <cp:lastModifiedBy/>
  <cp:lastPrinted>2024-01-22T13:38:00Z</cp:lastPrinted>
  <dcterms:modified xsi:type="dcterms:W3CDTF">2024-03-06T10:47:29Z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